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  <w:t>附件一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Style w:val="4"/>
          <w:rFonts w:hint="eastAsia"/>
          <w:b/>
          <w:bCs/>
          <w:i w:val="0"/>
          <w:caps w:val="0"/>
          <w:spacing w:val="0"/>
          <w:w w:val="100"/>
          <w:sz w:val="32"/>
          <w:szCs w:val="32"/>
        </w:rPr>
        <w:t>“美化校园环境，创建绿色学校”我为师生办实事公益实践活动任务分解表</w:t>
      </w:r>
    </w:p>
    <w:tbl>
      <w:tblPr>
        <w:tblStyle w:val="2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265"/>
        <w:gridCol w:w="2245"/>
        <w:gridCol w:w="2815"/>
        <w:gridCol w:w="2946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分组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党支部名称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活动区域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活动内容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工具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党政办（发规办）党支部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后勤处住房处党支部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主教南（西苑）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清理池塘落叶/清除杂草/清除杂物和白色垃圾/亭榭清扫/清理落叶/园路清扫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渔网/草耙子/大扫把/夹子/簸箕/垃圾袋/鸡毛掸子/铲子/手剪/手套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杨雁冰13637090988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第2组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组织部党支部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统战部党支部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基建处党支部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主教南（东苑）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草耙子/大扫把/夹子/簸箕/垃圾袋/铲子/手套/铁锹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汪卫民13966787313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第3组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保卫部党支部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主教周边道路（春华/秋实/中兴/明德/亲民）和特勤办公室周边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主教周边道路清扫/法梧抹芽/道路标志牌，灯杆擦拭/特勤办公室落叶清扫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水桶/抹布/大扫把/簸箕/垃圾袋/手套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汤洋13739281655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第4组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学工部党支部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主教北（东苑）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王众13955177265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第5组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财务处党支部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翡翠湖校区综合管理办党支部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北大门（西侧）麦冬地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胡霞13866107879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第6组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人事处党支部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六安路校区综合管理办党支部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北大门（东侧）麦冬地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王众13955177265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第7组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科研院党支部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主教北（西苑）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胡霞13866107879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第8组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研究生院党支部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主教北（西苑）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胡霞13866107879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第9组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信息化建设与发展中心党支部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东教周边绿地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孙承18326054384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第10组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纪委办、监察处、巡察办党支部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北大门（东侧）麦冬地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王众13955177265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第11组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宣传部党支部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主教南（西苑）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清理池塘落叶/清除杂草/清除杂物和白色垃圾/亭榭清扫/清理落叶/园路清扫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渔网/草耙子/大扫把/夹子/簸箕/垃圾袋/鸡毛掸子/铲子/手剪/手套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杨雁冰13637090988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第12组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工会党支部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幼儿园党支部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亲民路中心岛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清除杂草/施肥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化肥/垃圾袋/铲子/手套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汪卫民13966787313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第13组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团委党支部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校友会党支部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主教北（东苑）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王众13955177265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第14组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审计处党支部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招标与国资党支部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土木楼北停车场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清理杂草杂物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大扫把/簸箕/垃圾袋/铲子/手套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张健18919665076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第15组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国际事务处党支部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国际教育学院党支部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主教南（东苑）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草耙子/大扫把/夹子/簸箕/垃圾袋/铲子/手套/铁锹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汪卫民13966787313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第16组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实验室安全管理处党支部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档案馆党支部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主教和东教连廊下及周边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清扫连廊下硬化区/麦冬地清除杂草杂物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大扫把/簸箕小扫把/垃圾袋/铲子/手套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孙承18326054384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第17组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学报杂志社党支部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东教周边绿地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清除杂草/清除杂物和白色垃圾/清理落叶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孙承18326054384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第18组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分析测试中心党支部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主教和西教连廊下及周边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清扫连廊下硬化区/麦冬地清除杂草杂物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大扫把/簸箕小扫把/垃圾袋/铲子/手套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高广友15055132325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第19组</w:t>
            </w:r>
          </w:p>
        </w:tc>
        <w:tc>
          <w:tcPr>
            <w:tcW w:w="226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饮食服务中心党支部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能源服务中心党支部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物业服务中心党支部</w:t>
            </w:r>
          </w:p>
        </w:tc>
        <w:tc>
          <w:tcPr>
            <w:tcW w:w="224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西教西和西二教北</w:t>
            </w:r>
          </w:p>
        </w:tc>
        <w:tc>
          <w:tcPr>
            <w:tcW w:w="281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挖地翻地整土/清除杂草/清除杂物和白色垃圾/清理落叶/园路清扫</w:t>
            </w:r>
          </w:p>
        </w:tc>
        <w:tc>
          <w:tcPr>
            <w:tcW w:w="29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草耙子/大扫把/夹子/簸箕/垃圾袋/铲子/手剪/手套</w:t>
            </w:r>
          </w:p>
        </w:tc>
        <w:tc>
          <w:tcPr>
            <w:tcW w:w="218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高广友15055132325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50212"/>
    <w:rsid w:val="5D7E1BD8"/>
    <w:rsid w:val="6CB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</dc:creator>
  <cp:lastModifiedBy>张新云</cp:lastModifiedBy>
  <dcterms:modified xsi:type="dcterms:W3CDTF">2021-04-28T02:43:30Z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EFC033967FCC47BA9E7550DB477F0531</vt:lpwstr>
  </property>
</Properties>
</file>